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AA85" w14:textId="0CB11B66" w:rsidR="00AA7779" w:rsidRPr="008E521B" w:rsidRDefault="008E521B" w:rsidP="003F1AC7">
      <w:pPr>
        <w:jc w:val="both"/>
        <w:rPr>
          <w:b/>
          <w:bCs/>
          <w:sz w:val="28"/>
          <w:szCs w:val="28"/>
        </w:rPr>
      </w:pPr>
      <w:r w:rsidRPr="008E521B">
        <w:rPr>
          <w:b/>
          <w:bCs/>
          <w:sz w:val="28"/>
          <w:szCs w:val="28"/>
        </w:rPr>
        <w:t xml:space="preserve">W pandemii doceniliśmy usługi dostawy jedzenia i leków </w:t>
      </w:r>
    </w:p>
    <w:p w14:paraId="5E15CD79" w14:textId="0A7286CB" w:rsidR="00690E7A" w:rsidRDefault="00A63B98" w:rsidP="003F1AC7">
      <w:pPr>
        <w:pStyle w:val="ListParagraph"/>
        <w:numPr>
          <w:ilvl w:val="0"/>
          <w:numId w:val="1"/>
        </w:numPr>
        <w:jc w:val="both"/>
      </w:pPr>
      <w:r>
        <w:t>L</w:t>
      </w:r>
      <w:r w:rsidR="008E521B">
        <w:t>iczba zakażeń COVID-19 w Polsce przekroczy</w:t>
      </w:r>
      <w:r w:rsidR="00C26164">
        <w:t>ła</w:t>
      </w:r>
      <w:r w:rsidR="008E521B">
        <w:t xml:space="preserve"> 6 mln, licząc od zdiagnozowania pierwszego przypadku w marcu 2020 r.</w:t>
      </w:r>
    </w:p>
    <w:p w14:paraId="14067A99" w14:textId="27283CE0" w:rsidR="008E521B" w:rsidRDefault="008E521B" w:rsidP="003F1AC7">
      <w:pPr>
        <w:pStyle w:val="ListParagraph"/>
        <w:numPr>
          <w:ilvl w:val="0"/>
          <w:numId w:val="1"/>
        </w:numPr>
        <w:jc w:val="both"/>
      </w:pPr>
      <w:r w:rsidRPr="008E521B">
        <w:t>Z badań</w:t>
      </w:r>
      <w:r>
        <w:t xml:space="preserve"> </w:t>
      </w:r>
      <w:r w:rsidRPr="008E521B">
        <w:t>Mondial Assistance wynika,</w:t>
      </w:r>
      <w:r>
        <w:t xml:space="preserve"> że w pandemii Polacy oceniali jako najbardziej wartościowe usługi dostawy jedzenia i leków w czasie kwarantanny</w:t>
      </w:r>
    </w:p>
    <w:p w14:paraId="4DB42887" w14:textId="0263AD75" w:rsidR="008E521B" w:rsidRDefault="008E521B" w:rsidP="003F1AC7">
      <w:pPr>
        <w:pStyle w:val="ListParagraph"/>
        <w:numPr>
          <w:ilvl w:val="0"/>
          <w:numId w:val="1"/>
        </w:numPr>
        <w:jc w:val="both"/>
      </w:pPr>
      <w:r>
        <w:t xml:space="preserve">Badania pokazały, że częściej korzystaliśmy też z prywatnej służby zdrowia, a szczególnie w ramach pakietów </w:t>
      </w:r>
      <w:proofErr w:type="spellStart"/>
      <w:r>
        <w:t>assistance</w:t>
      </w:r>
      <w:proofErr w:type="spellEnd"/>
      <w:r>
        <w:t xml:space="preserve"> medycznego</w:t>
      </w:r>
    </w:p>
    <w:p w14:paraId="45020C4A" w14:textId="18702C2A" w:rsidR="008E521B" w:rsidRPr="008E521B" w:rsidRDefault="008E521B" w:rsidP="003F1AC7">
      <w:pPr>
        <w:pStyle w:val="ListParagraph"/>
        <w:numPr>
          <w:ilvl w:val="0"/>
          <w:numId w:val="1"/>
        </w:numPr>
        <w:jc w:val="both"/>
      </w:pPr>
      <w:r>
        <w:t>Polacy przekonali się też w praktyce, jak działają ubezpieczenia na wypadek rezygnacji z podróży. Niemal połowa Polaków doceni</w:t>
      </w:r>
      <w:r w:rsidR="003F1AC7">
        <w:t xml:space="preserve">ła atrakcyjność opcji pokrycia kosztów izolatorium w przypadku zachorowania na COVID za granicą. </w:t>
      </w:r>
    </w:p>
    <w:p w14:paraId="7821388B" w14:textId="77777777" w:rsidR="008E521B" w:rsidRPr="008E521B" w:rsidRDefault="008E521B" w:rsidP="003F1AC7">
      <w:pPr>
        <w:jc w:val="both"/>
      </w:pPr>
    </w:p>
    <w:p w14:paraId="37A11882" w14:textId="13F71F25" w:rsidR="00003FD9" w:rsidRDefault="00CB5500" w:rsidP="003F1AC7">
      <w:pPr>
        <w:jc w:val="both"/>
      </w:pPr>
      <w:r>
        <w:t xml:space="preserve">Z danych Ministerstwa Zdrowia wynika, że </w:t>
      </w:r>
      <w:r w:rsidR="00D24925">
        <w:t xml:space="preserve">w ciągu </w:t>
      </w:r>
      <w:r w:rsidR="00DD28A1">
        <w:t>czterech</w:t>
      </w:r>
      <w:r w:rsidR="00D24925">
        <w:t xml:space="preserve"> dni majówki</w:t>
      </w:r>
      <w:r w:rsidR="00DD28A1">
        <w:t xml:space="preserve"> niemal 1500 osób zachorowało na COVID</w:t>
      </w:r>
      <w:r w:rsidR="00E53AA9">
        <w:t>-19</w:t>
      </w:r>
      <w:r w:rsidR="00DD28A1">
        <w:t xml:space="preserve">. </w:t>
      </w:r>
      <w:r w:rsidR="00C07BF6">
        <w:t xml:space="preserve">W tygodniu przed </w:t>
      </w:r>
      <w:r w:rsidR="00DF5343">
        <w:t>majówką około 1000 osób dziennie dowiadywało się, że zostało zakażonych.</w:t>
      </w:r>
      <w:r w:rsidR="0018416B">
        <w:t xml:space="preserve"> </w:t>
      </w:r>
      <w:r w:rsidR="00F51778">
        <w:t>Mimo że</w:t>
      </w:r>
      <w:r w:rsidR="00CF1A7C">
        <w:t xml:space="preserve"> 28 marca został zniesiony obowiązek izolacji i kwarantanny, to i tak wiele osób spędziło więc majówkę w domu, żeby nie zarażać innych. Warto </w:t>
      </w:r>
      <w:r w:rsidR="00E837F3">
        <w:t>zauważyć, że liczba zakażeń COVID-19 przekroczy</w:t>
      </w:r>
      <w:r w:rsidR="00C26164">
        <w:t>ła</w:t>
      </w:r>
      <w:r w:rsidR="00E837F3">
        <w:t xml:space="preserve"> </w:t>
      </w:r>
      <w:r w:rsidR="00174921">
        <w:t>6 mln</w:t>
      </w:r>
      <w:r w:rsidR="005F0F78">
        <w:t>, licząc od zdiagnozowania pierwszego przypadku w marcu 2020 r.</w:t>
      </w:r>
      <w:r w:rsidR="00174921">
        <w:t xml:space="preserve"> </w:t>
      </w:r>
    </w:p>
    <w:p w14:paraId="5D266184" w14:textId="0F22668B" w:rsidR="007F6DC7" w:rsidRDefault="007F6DC7" w:rsidP="003F1AC7">
      <w:pPr>
        <w:jc w:val="both"/>
      </w:pPr>
      <w:r>
        <w:t>Wszyscy pamiętamy, że jeszcze kilka miesięcy temu te dane były dużo wyższe</w:t>
      </w:r>
      <w:r w:rsidR="00003FD9">
        <w:t>, a zasady izolacji i kwarantanny były ostrzejsze i surowo egzekwowane</w:t>
      </w:r>
      <w:r>
        <w:t>. Dlatego firma Mondial Assistance, lider usług pomocowych na polskim rynku, zleciła</w:t>
      </w:r>
      <w:r w:rsidR="00876751">
        <w:t xml:space="preserve"> IPSOS</w:t>
      </w:r>
      <w:r>
        <w:t xml:space="preserve"> badanie dotyczące tego, jakie serwisy </w:t>
      </w:r>
      <w:proofErr w:type="spellStart"/>
      <w:r>
        <w:t>assistance</w:t>
      </w:r>
      <w:proofErr w:type="spellEnd"/>
      <w:r>
        <w:t xml:space="preserve"> Polacy uznali za najbardziej atrakcyjne w kontekście pandemii COVID-19</w:t>
      </w:r>
      <w:r w:rsidR="00326394">
        <w:t xml:space="preserve"> i związanych z tym obostrzeń</w:t>
      </w:r>
      <w:r>
        <w:t>.</w:t>
      </w:r>
      <w:r w:rsidR="00954D45">
        <w:t xml:space="preserve"> Porównała przy tym potrzeby mieszkańców miast i mieszkańców wsi.</w:t>
      </w:r>
    </w:p>
    <w:p w14:paraId="0D6D51C7" w14:textId="36CDDA18" w:rsidR="00145744" w:rsidRPr="00145744" w:rsidRDefault="00145744" w:rsidP="003F1AC7">
      <w:pPr>
        <w:jc w:val="both"/>
        <w:rPr>
          <w:b/>
          <w:bCs/>
        </w:rPr>
      </w:pPr>
      <w:r w:rsidRPr="00145744">
        <w:rPr>
          <w:b/>
          <w:bCs/>
        </w:rPr>
        <w:t>Jedzenie i lekarstwa najbardziej potrzebne</w:t>
      </w:r>
    </w:p>
    <w:p w14:paraId="62625E7B" w14:textId="42632480" w:rsidR="00954D45" w:rsidRDefault="00954D45" w:rsidP="003F1AC7">
      <w:pPr>
        <w:jc w:val="both"/>
      </w:pPr>
      <w:r>
        <w:t xml:space="preserve">- </w:t>
      </w:r>
      <w:r w:rsidR="00003FD9" w:rsidRPr="00003FD9">
        <w:rPr>
          <w:i/>
          <w:iCs/>
        </w:rPr>
        <w:t>J</w:t>
      </w:r>
      <w:r w:rsidRPr="00003FD9">
        <w:rPr>
          <w:i/>
          <w:iCs/>
        </w:rPr>
        <w:t xml:space="preserve">ako najbardziej wartościowe zostały ocenione usługi </w:t>
      </w:r>
      <w:proofErr w:type="spellStart"/>
      <w:r w:rsidRPr="00003FD9">
        <w:rPr>
          <w:i/>
          <w:iCs/>
        </w:rPr>
        <w:t>assistance</w:t>
      </w:r>
      <w:proofErr w:type="spellEnd"/>
      <w:r w:rsidRPr="00003FD9">
        <w:rPr>
          <w:i/>
          <w:iCs/>
        </w:rPr>
        <w:t xml:space="preserve"> zaspokajające podstawowe potrzeby. Bez względu na </w:t>
      </w:r>
      <w:r w:rsidR="00F51778">
        <w:rPr>
          <w:i/>
          <w:iCs/>
        </w:rPr>
        <w:t>to, gdzie</w:t>
      </w:r>
      <w:r w:rsidRPr="00003FD9">
        <w:rPr>
          <w:i/>
          <w:iCs/>
        </w:rPr>
        <w:t xml:space="preserve"> mieszkamy, czy w mieście</w:t>
      </w:r>
      <w:r w:rsidR="00F51778">
        <w:rPr>
          <w:i/>
          <w:iCs/>
        </w:rPr>
        <w:t>, czy</w:t>
      </w:r>
      <w:r w:rsidRPr="00003FD9">
        <w:rPr>
          <w:i/>
          <w:iCs/>
        </w:rPr>
        <w:t xml:space="preserve"> na wsi najbardziej potrzebną usługą okazało się dostarczanie zakupów spożywczych w czasie kwarantanny</w:t>
      </w:r>
      <w:r w:rsidR="00003FD9">
        <w:rPr>
          <w:i/>
          <w:iCs/>
        </w:rPr>
        <w:t>.</w:t>
      </w:r>
      <w:r w:rsidR="005053B4">
        <w:rPr>
          <w:i/>
          <w:iCs/>
        </w:rPr>
        <w:t xml:space="preserve"> Tak wskazało 60% mieszkańców miast i 58% mieszkańców wsi.</w:t>
      </w:r>
      <w:r w:rsidR="00003FD9">
        <w:rPr>
          <w:i/>
          <w:iCs/>
        </w:rPr>
        <w:t xml:space="preserve"> Trochę mniejsze było deklarowane zainteresowanie dostawą lekarstw w czasie przebywania w kwarantannie</w:t>
      </w:r>
      <w:r w:rsidR="005053B4">
        <w:rPr>
          <w:i/>
          <w:iCs/>
        </w:rPr>
        <w:t xml:space="preserve">. Tu odsetek wskazań wyniósł odpowiednio w zależności od miejsca zamieszkania 54% i </w:t>
      </w:r>
      <w:r w:rsidR="00F51778">
        <w:rPr>
          <w:i/>
          <w:iCs/>
        </w:rPr>
        <w:t>49%</w:t>
      </w:r>
      <w:r w:rsidR="005053B4">
        <w:rPr>
          <w:i/>
          <w:iCs/>
        </w:rPr>
        <w:t>.</w:t>
      </w:r>
      <w:r w:rsidR="00003FD9">
        <w:t xml:space="preserve"> – komentuje Piotr Ruszowski, prezes Mondial Assistance.</w:t>
      </w:r>
    </w:p>
    <w:p w14:paraId="3CA2CCDC" w14:textId="18D8F08F" w:rsidR="005053B4" w:rsidRDefault="005053B4" w:rsidP="003F1AC7">
      <w:pPr>
        <w:jc w:val="both"/>
      </w:pPr>
      <w:r>
        <w:t xml:space="preserve">Dodaje, że na tego typu usługi można liczyć mając odpowiedni pakiet </w:t>
      </w:r>
      <w:proofErr w:type="spellStart"/>
      <w:r>
        <w:t>assistance</w:t>
      </w:r>
      <w:proofErr w:type="spellEnd"/>
      <w:r>
        <w:t xml:space="preserve"> dołączany do różnych produktów finansowych. Najczęściej są to ubezpieczenia na życie lub zdrowotne czy ubezpieczenia mieszkań, z opcją </w:t>
      </w:r>
      <w:proofErr w:type="spellStart"/>
      <w:r>
        <w:t>assistance</w:t>
      </w:r>
      <w:proofErr w:type="spellEnd"/>
      <w:r>
        <w:t xml:space="preserve"> medycznego.</w:t>
      </w:r>
    </w:p>
    <w:p w14:paraId="5591649B" w14:textId="377943F2" w:rsidR="00145744" w:rsidRPr="00145744" w:rsidRDefault="00145744" w:rsidP="003F1AC7">
      <w:pPr>
        <w:jc w:val="both"/>
        <w:rPr>
          <w:b/>
          <w:bCs/>
        </w:rPr>
      </w:pPr>
      <w:r w:rsidRPr="00145744">
        <w:rPr>
          <w:b/>
          <w:bCs/>
        </w:rPr>
        <w:t xml:space="preserve">Pomoc dla podróżników </w:t>
      </w:r>
    </w:p>
    <w:p w14:paraId="77FF56F4" w14:textId="491A2CEB" w:rsidR="005053B4" w:rsidRDefault="00145744" w:rsidP="003F1AC7">
      <w:pPr>
        <w:jc w:val="both"/>
      </w:pPr>
      <w:r>
        <w:t>Polacy deklarowali też duże zainteresowanie pokryciem kosztów odwołania lub przerwania podróży z powodu COVID-19. Taką opcję za wartościową uznało 45% mieszańców miast i 46% mieszkańców wsi.</w:t>
      </w:r>
    </w:p>
    <w:p w14:paraId="0C39FD54" w14:textId="1EC1FE5A" w:rsidR="00145744" w:rsidRDefault="00145744" w:rsidP="003F1AC7">
      <w:pPr>
        <w:jc w:val="both"/>
      </w:pPr>
      <w:r>
        <w:t xml:space="preserve">- </w:t>
      </w:r>
      <w:r w:rsidRPr="00145744">
        <w:rPr>
          <w:i/>
          <w:iCs/>
        </w:rPr>
        <w:t>Warto podkreślić, że w ostatnich miesiącach wielu Polaków przekonało się, że te ubezpieczenia rzeczywiście działają. Tylko w 2021 r. wypłaciliśmy ponad 20 mln zł odszkodowań z tytułu ubezpieczeń na wypadek rezygnacji z podróży lub jej przerwania</w:t>
      </w:r>
      <w:r>
        <w:t xml:space="preserve"> – mówi Piotr Ruszowski.</w:t>
      </w:r>
    </w:p>
    <w:p w14:paraId="25E0042F" w14:textId="7BE03387" w:rsidR="00126AD1" w:rsidRPr="00713716" w:rsidRDefault="00126AD1" w:rsidP="003F1AC7">
      <w:pPr>
        <w:jc w:val="both"/>
        <w:rPr>
          <w:rFonts w:cstheme="minorHAnsi"/>
          <w:sz w:val="24"/>
          <w:szCs w:val="24"/>
        </w:rPr>
      </w:pPr>
      <w:r>
        <w:t xml:space="preserve">Co ciekawe, w czasie COVID-19 </w:t>
      </w:r>
      <w:r w:rsidR="00BC523C">
        <w:t>ujawniła się cecha tego ubezpieczenia, która nie wynika z jego nazwy. Otóż ubezpieczenie na wypadek rezygnacji z wyjazdu i wcześniejszego powrotu z imprezy turystycznej</w:t>
      </w:r>
      <w:r w:rsidR="001E29E8">
        <w:t xml:space="preserve"> organizowanej przez touroperatorów</w:t>
      </w:r>
      <w:r w:rsidR="00BC523C">
        <w:t xml:space="preserve">, </w:t>
      </w:r>
      <w:r w:rsidRPr="00BC523C">
        <w:t>obejmuje ono również przypadki powrotu… późniejszego, niż pierwotnie przewidywany.</w:t>
      </w:r>
      <w:r w:rsidRPr="00713716">
        <w:rPr>
          <w:rFonts w:cstheme="minorHAnsi"/>
          <w:sz w:val="24"/>
          <w:szCs w:val="24"/>
        </w:rPr>
        <w:t xml:space="preserve"> </w:t>
      </w:r>
    </w:p>
    <w:p w14:paraId="1E0D3387" w14:textId="77777777" w:rsidR="00126AD1" w:rsidRPr="00BC523C" w:rsidRDefault="00126AD1" w:rsidP="003F1AC7">
      <w:pPr>
        <w:jc w:val="both"/>
      </w:pPr>
      <w:r w:rsidRPr="00BC523C">
        <w:lastRenderedPageBreak/>
        <w:t xml:space="preserve">– </w:t>
      </w:r>
      <w:r w:rsidRPr="00BC523C">
        <w:rPr>
          <w:i/>
          <w:iCs/>
        </w:rPr>
        <w:t>W związku z pandemią, ta opcja była wykorzystywana przez osoby, które po zdiagnozowaniu zakażenia COVID-19, znalazły się w izolacji. Musiały zostać dłużej w hotelu i zapewnić sobie całodzienne wyżywienie. Tymczasem nie wszyscy jeżdżą na wczasy wykupując taki pełen pakiet. Nie zawsze domowe budżety są gotowe na zwiększone wydatki, co pokazuje przydatność takich ubezpieczeń</w:t>
      </w:r>
      <w:r w:rsidRPr="00BC523C">
        <w:t xml:space="preserve"> – mówi Ludmiła Opałko z Allianz Partners.</w:t>
      </w:r>
    </w:p>
    <w:p w14:paraId="55187226" w14:textId="14271FCB" w:rsidR="00126AD1" w:rsidRDefault="00BC523C" w:rsidP="003F1AC7">
      <w:pPr>
        <w:jc w:val="both"/>
      </w:pPr>
      <w:r>
        <w:t>Zainteresowanie takimi usługami widać było też w deklaracjach Polaków badanych przez Mondial Assistance. Pokryciem kosztów izolatorium zainteresowanych było 46% mieszkańców miast i 48% mieszkańców wsi.</w:t>
      </w:r>
    </w:p>
    <w:p w14:paraId="03551078" w14:textId="31BE5422" w:rsidR="00876751" w:rsidRDefault="00876751" w:rsidP="003F1AC7">
      <w:pPr>
        <w:jc w:val="both"/>
        <w:rPr>
          <w:b/>
          <w:bCs/>
        </w:rPr>
      </w:pPr>
      <w:r>
        <w:rPr>
          <w:b/>
          <w:bCs/>
        </w:rPr>
        <w:t>Pandemia przekonała do prywatnych usług medycznych</w:t>
      </w:r>
    </w:p>
    <w:p w14:paraId="0411C1C8" w14:textId="257F997B" w:rsidR="003B30AC" w:rsidRDefault="00876751" w:rsidP="003F1AC7">
      <w:pPr>
        <w:jc w:val="both"/>
      </w:pPr>
      <w:r w:rsidRPr="00876751">
        <w:t xml:space="preserve">Ciekawe wyniki </w:t>
      </w:r>
      <w:r>
        <w:t xml:space="preserve">w kontekście pandemii przynosi porównanie badań Mondial Assistance z </w:t>
      </w:r>
      <w:r w:rsidR="00A406D1">
        <w:t xml:space="preserve">początku </w:t>
      </w:r>
      <w:r>
        <w:t>2019</w:t>
      </w:r>
      <w:r w:rsidR="00A406D1">
        <w:t xml:space="preserve"> r.</w:t>
      </w:r>
      <w:r>
        <w:t xml:space="preserve"> i </w:t>
      </w:r>
      <w:r w:rsidR="005C7E55">
        <w:t xml:space="preserve">przełomu 2021 i </w:t>
      </w:r>
      <w:r>
        <w:t>2022</w:t>
      </w:r>
      <w:r w:rsidR="005C7E55">
        <w:t xml:space="preserve"> roku</w:t>
      </w:r>
      <w:r>
        <w:t xml:space="preserve">. IPSOS zapytał Polaków do kogo najczęściej zawracają się Polacy w razie zachorowania w kraju. </w:t>
      </w:r>
      <w:r w:rsidR="001E29E8">
        <w:t xml:space="preserve">Można było wskazać kilka form pomocy z której korzystamy w takich sytuacjach. </w:t>
      </w:r>
      <w:r>
        <w:t xml:space="preserve">W obu badaniach najwięcej wskazań padło na państwową służbę zdrowia. </w:t>
      </w:r>
      <w:r w:rsidR="005C7E55">
        <w:t xml:space="preserve">Jednak w czasie pandemii jej znaczenie zmalało. W badaniu z 2019 r. było to 47% wskazań, a w 2021 r. 45%. Na znaczeniu zyskały prywatne usługi medyczne oferowane w ramach abonamentu lub ubezpieczenia zdrowotnego. </w:t>
      </w:r>
      <w:r w:rsidR="00A406D1">
        <w:t xml:space="preserve">W 2021 r. już 35% Polaków deklarowało korzystanie z tej formy pomocy, podczas gdy w badaniu z 2019 r. było to 29%. </w:t>
      </w:r>
    </w:p>
    <w:p w14:paraId="192F2A0E" w14:textId="1B364335" w:rsidR="003B30AC" w:rsidRDefault="003B30AC" w:rsidP="003F1AC7">
      <w:pPr>
        <w:jc w:val="both"/>
      </w:pPr>
      <w:r>
        <w:t xml:space="preserve">- </w:t>
      </w:r>
      <w:r w:rsidR="00A406D1" w:rsidRPr="003B30AC">
        <w:rPr>
          <w:i/>
          <w:iCs/>
        </w:rPr>
        <w:t xml:space="preserve">Najbardziej, bo aż o 8 </w:t>
      </w:r>
      <w:r w:rsidR="00A150C6">
        <w:rPr>
          <w:i/>
          <w:iCs/>
        </w:rPr>
        <w:t>pkt.</w:t>
      </w:r>
      <w:r w:rsidR="00A406D1" w:rsidRPr="003B30AC">
        <w:rPr>
          <w:i/>
          <w:iCs/>
        </w:rPr>
        <w:t xml:space="preserve"> procentowych wzrósł wskaźnik korzystania z usług lekarza w ramach tzw. </w:t>
      </w:r>
      <w:proofErr w:type="spellStart"/>
      <w:r w:rsidR="00A406D1" w:rsidRPr="003B30AC">
        <w:rPr>
          <w:i/>
          <w:iCs/>
        </w:rPr>
        <w:t>assistance</w:t>
      </w:r>
      <w:proofErr w:type="spellEnd"/>
      <w:r w:rsidR="00A406D1" w:rsidRPr="003B30AC">
        <w:rPr>
          <w:i/>
          <w:iCs/>
        </w:rPr>
        <w:t xml:space="preserve"> medycznego dodawanego do różnych ubezpieczeń i innych usług finansowych np. kont czy kart bankowych</w:t>
      </w:r>
      <w:r w:rsidR="001E29E8">
        <w:t xml:space="preserve">. </w:t>
      </w:r>
      <w:r w:rsidR="001E29E8" w:rsidRPr="001E29E8">
        <w:rPr>
          <w:i/>
          <w:iCs/>
        </w:rPr>
        <w:t xml:space="preserve">W 2021 z tej formy pomocy korzystało 35% osób, wobec 27% deklaracji w badaniu z 2019 r. </w:t>
      </w:r>
      <w:r>
        <w:t>– mówi Piotr Ruszowski.</w:t>
      </w:r>
    </w:p>
    <w:p w14:paraId="4228E902" w14:textId="77777777" w:rsidR="001E29E8" w:rsidRDefault="001E29E8" w:rsidP="003F1AC7">
      <w:pPr>
        <w:jc w:val="both"/>
      </w:pPr>
    </w:p>
    <w:sectPr w:rsidR="001E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47B0C"/>
    <w:multiLevelType w:val="hybridMultilevel"/>
    <w:tmpl w:val="90CE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3MDC3NDCyMDawMLNQ0lEKTi0uzszPAykwqQUA/OQsbywAAAA="/>
  </w:docVars>
  <w:rsids>
    <w:rsidRoot w:val="00690E7A"/>
    <w:rsid w:val="00003FD9"/>
    <w:rsid w:val="0004643D"/>
    <w:rsid w:val="00104DB8"/>
    <w:rsid w:val="00126AD1"/>
    <w:rsid w:val="00145744"/>
    <w:rsid w:val="00174921"/>
    <w:rsid w:val="0018416B"/>
    <w:rsid w:val="001E29E8"/>
    <w:rsid w:val="00245548"/>
    <w:rsid w:val="00326394"/>
    <w:rsid w:val="003B30AC"/>
    <w:rsid w:val="003F1AC7"/>
    <w:rsid w:val="005053B4"/>
    <w:rsid w:val="005C7E55"/>
    <w:rsid w:val="005F0F78"/>
    <w:rsid w:val="00690E7A"/>
    <w:rsid w:val="007F6DC7"/>
    <w:rsid w:val="00876751"/>
    <w:rsid w:val="008E521B"/>
    <w:rsid w:val="00954D45"/>
    <w:rsid w:val="009D0479"/>
    <w:rsid w:val="00A150C6"/>
    <w:rsid w:val="00A406D1"/>
    <w:rsid w:val="00A63B98"/>
    <w:rsid w:val="00AA7779"/>
    <w:rsid w:val="00B10374"/>
    <w:rsid w:val="00BC523C"/>
    <w:rsid w:val="00C07BF6"/>
    <w:rsid w:val="00C26164"/>
    <w:rsid w:val="00CB5500"/>
    <w:rsid w:val="00CF1A7C"/>
    <w:rsid w:val="00D24925"/>
    <w:rsid w:val="00DD28A1"/>
    <w:rsid w:val="00DF5343"/>
    <w:rsid w:val="00E53AA9"/>
    <w:rsid w:val="00E73B22"/>
    <w:rsid w:val="00E74264"/>
    <w:rsid w:val="00E837F3"/>
    <w:rsid w:val="00F5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316E"/>
  <w15:chartTrackingRefBased/>
  <w15:docId w15:val="{7C8A4A0E-C961-4AE2-A2EA-5E25C220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2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4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91B5FC-439E-47AC-B4F7-35A76D078024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Jaworski</dc:creator>
  <cp:keywords/>
  <dc:description/>
  <cp:lastModifiedBy>Marcin Jaworski</cp:lastModifiedBy>
  <cp:revision>3</cp:revision>
  <dcterms:created xsi:type="dcterms:W3CDTF">2022-05-07T19:06:00Z</dcterms:created>
  <dcterms:modified xsi:type="dcterms:W3CDTF">2022-05-07T19:07:00Z</dcterms:modified>
</cp:coreProperties>
</file>